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CFE" w:rsidRPr="00331FC7" w:rsidRDefault="00324960">
      <w:pPr>
        <w:rPr>
          <w:sz w:val="20"/>
        </w:rPr>
      </w:pPr>
      <w:r>
        <w:rPr>
          <w:sz w:val="20"/>
        </w:rPr>
        <w:t>Hauled w</w:t>
      </w:r>
      <w:r w:rsidR="00F43DFD" w:rsidRPr="00331FC7">
        <w:rPr>
          <w:sz w:val="20"/>
        </w:rPr>
        <w:t>aste</w:t>
      </w:r>
      <w:r w:rsidR="00244AF5">
        <w:rPr>
          <w:sz w:val="20"/>
        </w:rPr>
        <w:t>water</w:t>
      </w:r>
      <w:r w:rsidR="00F43DFD" w:rsidRPr="00331FC7">
        <w:rPr>
          <w:sz w:val="20"/>
        </w:rPr>
        <w:t xml:space="preserve"> categorized as Low </w:t>
      </w:r>
      <w:r w:rsidR="00FC747E">
        <w:rPr>
          <w:sz w:val="20"/>
        </w:rPr>
        <w:t>or</w:t>
      </w:r>
      <w:r>
        <w:rPr>
          <w:sz w:val="20"/>
        </w:rPr>
        <w:t xml:space="preserve"> Domestic Strength</w:t>
      </w:r>
      <w:r w:rsidR="002861BD">
        <w:rPr>
          <w:sz w:val="20"/>
        </w:rPr>
        <w:t>;</w:t>
      </w:r>
      <w:r>
        <w:rPr>
          <w:sz w:val="20"/>
        </w:rPr>
        <w:t xml:space="preserve"> or </w:t>
      </w:r>
      <w:r w:rsidR="002861BD">
        <w:rPr>
          <w:sz w:val="20"/>
        </w:rPr>
        <w:t xml:space="preserve">generated </w:t>
      </w:r>
      <w:r>
        <w:rPr>
          <w:sz w:val="20"/>
        </w:rPr>
        <w:t>from</w:t>
      </w:r>
      <w:r w:rsidR="006A0C5A">
        <w:rPr>
          <w:sz w:val="20"/>
        </w:rPr>
        <w:t xml:space="preserve"> Indus</w:t>
      </w:r>
      <w:r w:rsidR="00244AF5">
        <w:rPr>
          <w:sz w:val="20"/>
        </w:rPr>
        <w:t xml:space="preserve">trial or Commercial </w:t>
      </w:r>
      <w:r w:rsidR="002861BD">
        <w:rPr>
          <w:sz w:val="20"/>
        </w:rPr>
        <w:t>Facility activities</w:t>
      </w:r>
      <w:r w:rsidR="00244AF5">
        <w:rPr>
          <w:sz w:val="20"/>
        </w:rPr>
        <w:t xml:space="preserve"> (</w:t>
      </w:r>
      <w:r w:rsidR="006A0C5A">
        <w:rPr>
          <w:sz w:val="20"/>
        </w:rPr>
        <w:t xml:space="preserve">excluding grease trap or </w:t>
      </w:r>
      <w:r w:rsidR="008463C4">
        <w:rPr>
          <w:sz w:val="20"/>
        </w:rPr>
        <w:t xml:space="preserve">grease </w:t>
      </w:r>
      <w:r w:rsidR="006A0C5A">
        <w:rPr>
          <w:sz w:val="20"/>
        </w:rPr>
        <w:t xml:space="preserve">interceptor </w:t>
      </w:r>
      <w:r w:rsidR="00244AF5">
        <w:rPr>
          <w:sz w:val="20"/>
        </w:rPr>
        <w:t>wastewater)</w:t>
      </w:r>
      <w:r>
        <w:rPr>
          <w:sz w:val="20"/>
        </w:rPr>
        <w:t>,</w:t>
      </w:r>
      <w:r w:rsidR="006A0C5A">
        <w:rPr>
          <w:sz w:val="20"/>
        </w:rPr>
        <w:t xml:space="preserve"> </w:t>
      </w:r>
      <w:r w:rsidR="00244AF5">
        <w:rPr>
          <w:sz w:val="20"/>
        </w:rPr>
        <w:t>require</w:t>
      </w:r>
      <w:r>
        <w:rPr>
          <w:sz w:val="20"/>
        </w:rPr>
        <w:t>s</w:t>
      </w:r>
      <w:r w:rsidR="0071715F">
        <w:rPr>
          <w:sz w:val="20"/>
        </w:rPr>
        <w:t xml:space="preserve"> </w:t>
      </w:r>
      <w:r w:rsidR="002861BD">
        <w:rPr>
          <w:sz w:val="20"/>
        </w:rPr>
        <w:t xml:space="preserve">written </w:t>
      </w:r>
      <w:r w:rsidR="00244AF5">
        <w:rPr>
          <w:sz w:val="20"/>
        </w:rPr>
        <w:t>authorization</w:t>
      </w:r>
      <w:r w:rsidR="00F43DFD" w:rsidRPr="00331FC7">
        <w:rPr>
          <w:sz w:val="20"/>
        </w:rPr>
        <w:t xml:space="preserve"> from DC Water </w:t>
      </w:r>
      <w:r w:rsidR="006A0C5A">
        <w:rPr>
          <w:sz w:val="20"/>
        </w:rPr>
        <w:t xml:space="preserve">before </w:t>
      </w:r>
      <w:r>
        <w:rPr>
          <w:sz w:val="20"/>
        </w:rPr>
        <w:t>discharging into the</w:t>
      </w:r>
      <w:r w:rsidR="006A0C5A">
        <w:rPr>
          <w:sz w:val="20"/>
        </w:rPr>
        <w:t xml:space="preserve"> </w:t>
      </w:r>
      <w:r w:rsidR="00F43DFD" w:rsidRPr="00331FC7">
        <w:rPr>
          <w:sz w:val="20"/>
        </w:rPr>
        <w:t xml:space="preserve">Blue Plains Septate Receiving Facility. </w:t>
      </w:r>
    </w:p>
    <w:p w:rsidR="00F43DFD" w:rsidRDefault="00F43DFD"/>
    <w:p w:rsidR="00F43DFD" w:rsidRDefault="00F43DFD"/>
    <w:tbl>
      <w:tblPr>
        <w:tblW w:w="0" w:type="auto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2970"/>
        <w:gridCol w:w="720"/>
        <w:gridCol w:w="1440"/>
        <w:gridCol w:w="623"/>
        <w:gridCol w:w="7"/>
        <w:gridCol w:w="1163"/>
        <w:gridCol w:w="1530"/>
        <w:gridCol w:w="7"/>
      </w:tblGrid>
      <w:tr w:rsidR="00D326EE" w:rsidTr="00FD7F29">
        <w:trPr>
          <w:gridAfter w:val="1"/>
          <w:wAfter w:w="7" w:type="dxa"/>
          <w:cantSplit/>
          <w:trHeight w:val="390"/>
        </w:trPr>
        <w:tc>
          <w:tcPr>
            <w:tcW w:w="10321" w:type="dxa"/>
            <w:gridSpan w:val="8"/>
            <w:shd w:val="clear" w:color="auto" w:fill="E2EFD9" w:themeFill="accent6" w:themeFillTint="33"/>
          </w:tcPr>
          <w:p w:rsidR="00D326EE" w:rsidRPr="00D326EE" w:rsidRDefault="00D326EE" w:rsidP="00D326EE">
            <w:pPr>
              <w:pStyle w:val="FormText"/>
              <w:spacing w:after="0"/>
              <w:rPr>
                <w:b/>
                <w:i w:val="0"/>
              </w:rPr>
            </w:pPr>
            <w:r w:rsidRPr="00D326EE">
              <w:rPr>
                <w:b/>
                <w:i w:val="0"/>
              </w:rPr>
              <w:t xml:space="preserve">1. Permitted Hauler Identification </w:t>
            </w:r>
          </w:p>
        </w:tc>
      </w:tr>
      <w:tr w:rsidR="00C5044A" w:rsidTr="005454AA">
        <w:trPr>
          <w:gridAfter w:val="1"/>
          <w:wAfter w:w="7" w:type="dxa"/>
          <w:cantSplit/>
        </w:trPr>
        <w:tc>
          <w:tcPr>
            <w:tcW w:w="1868" w:type="dxa"/>
          </w:tcPr>
          <w:p w:rsidR="00331FC7" w:rsidRPr="00331FC7" w:rsidRDefault="00331FC7" w:rsidP="00331FC7">
            <w:pPr>
              <w:pStyle w:val="FormTitles"/>
              <w:spacing w:after="0"/>
            </w:pPr>
            <w:r>
              <w:t>Hauler Company Name</w:t>
            </w:r>
          </w:p>
        </w:tc>
        <w:tc>
          <w:tcPr>
            <w:tcW w:w="5753" w:type="dxa"/>
            <w:gridSpan w:val="4"/>
          </w:tcPr>
          <w:p w:rsidR="00C5044A" w:rsidRDefault="00C5044A">
            <w:pPr>
              <w:pStyle w:val="FormText"/>
              <w:rPr>
                <w:i w:val="0"/>
              </w:rPr>
            </w:pPr>
          </w:p>
        </w:tc>
        <w:tc>
          <w:tcPr>
            <w:tcW w:w="1170" w:type="dxa"/>
            <w:gridSpan w:val="2"/>
          </w:tcPr>
          <w:p w:rsidR="00C5044A" w:rsidRDefault="00C5044A">
            <w:pPr>
              <w:pStyle w:val="FormText"/>
              <w:rPr>
                <w:i w:val="0"/>
              </w:rPr>
            </w:pPr>
            <w:r>
              <w:rPr>
                <w:i w:val="0"/>
              </w:rPr>
              <w:t xml:space="preserve">DC Water Permit No. </w:t>
            </w:r>
          </w:p>
        </w:tc>
        <w:tc>
          <w:tcPr>
            <w:tcW w:w="1530" w:type="dxa"/>
          </w:tcPr>
          <w:p w:rsidR="00C5044A" w:rsidRDefault="00C5044A">
            <w:pPr>
              <w:pStyle w:val="FormText"/>
              <w:rPr>
                <w:i w:val="0"/>
              </w:rPr>
            </w:pPr>
          </w:p>
        </w:tc>
      </w:tr>
      <w:tr w:rsidR="00302CFE" w:rsidTr="005454AA">
        <w:trPr>
          <w:gridAfter w:val="1"/>
          <w:wAfter w:w="7" w:type="dxa"/>
          <w:trHeight w:val="525"/>
        </w:trPr>
        <w:tc>
          <w:tcPr>
            <w:tcW w:w="1868" w:type="dxa"/>
          </w:tcPr>
          <w:p w:rsidR="00302CFE" w:rsidRPr="00331FC7" w:rsidRDefault="00302CFE">
            <w:pPr>
              <w:pStyle w:val="FormTitles"/>
              <w:rPr>
                <w:szCs w:val="18"/>
              </w:rPr>
            </w:pPr>
            <w:r w:rsidRPr="00331FC7">
              <w:rPr>
                <w:szCs w:val="18"/>
              </w:rPr>
              <w:t>Mailing Address</w:t>
            </w:r>
          </w:p>
        </w:tc>
        <w:tc>
          <w:tcPr>
            <w:tcW w:w="8453" w:type="dxa"/>
            <w:gridSpan w:val="7"/>
          </w:tcPr>
          <w:p w:rsidR="00302CFE" w:rsidRDefault="00302CFE">
            <w:pPr>
              <w:pStyle w:val="FormText"/>
              <w:rPr>
                <w:sz w:val="16"/>
              </w:rPr>
            </w:pPr>
          </w:p>
        </w:tc>
      </w:tr>
      <w:tr w:rsidR="005454AA" w:rsidTr="005454AA">
        <w:trPr>
          <w:trHeight w:val="525"/>
        </w:trPr>
        <w:tc>
          <w:tcPr>
            <w:tcW w:w="1868" w:type="dxa"/>
          </w:tcPr>
          <w:p w:rsidR="005454AA" w:rsidRPr="00331FC7" w:rsidRDefault="005454AA">
            <w:pPr>
              <w:pStyle w:val="FormTitles"/>
              <w:rPr>
                <w:szCs w:val="18"/>
              </w:rPr>
            </w:pPr>
            <w:r w:rsidRPr="00331FC7">
              <w:rPr>
                <w:szCs w:val="18"/>
              </w:rPr>
              <w:t>Name of Owner or Authorized Contact</w:t>
            </w:r>
          </w:p>
        </w:tc>
        <w:tc>
          <w:tcPr>
            <w:tcW w:w="5130" w:type="dxa"/>
            <w:gridSpan w:val="3"/>
          </w:tcPr>
          <w:p w:rsidR="005454AA" w:rsidRPr="00331FC7" w:rsidRDefault="005454AA">
            <w:pPr>
              <w:pStyle w:val="FormTitles"/>
              <w:rPr>
                <w:szCs w:val="18"/>
              </w:rPr>
            </w:pPr>
          </w:p>
        </w:tc>
        <w:tc>
          <w:tcPr>
            <w:tcW w:w="630" w:type="dxa"/>
            <w:gridSpan w:val="2"/>
          </w:tcPr>
          <w:p w:rsidR="005454AA" w:rsidRPr="00331FC7" w:rsidRDefault="005454AA">
            <w:pPr>
              <w:pStyle w:val="FormTitles"/>
              <w:rPr>
                <w:szCs w:val="18"/>
              </w:rPr>
            </w:pPr>
            <w:r>
              <w:rPr>
                <w:szCs w:val="18"/>
              </w:rPr>
              <w:t>Title</w:t>
            </w:r>
          </w:p>
        </w:tc>
        <w:tc>
          <w:tcPr>
            <w:tcW w:w="2700" w:type="dxa"/>
            <w:gridSpan w:val="3"/>
          </w:tcPr>
          <w:p w:rsidR="005454AA" w:rsidRPr="00331FC7" w:rsidRDefault="005454AA">
            <w:pPr>
              <w:pStyle w:val="FormTitles"/>
              <w:rPr>
                <w:szCs w:val="18"/>
              </w:rPr>
            </w:pPr>
          </w:p>
        </w:tc>
      </w:tr>
      <w:tr w:rsidR="00302CFE" w:rsidTr="005454AA">
        <w:trPr>
          <w:gridAfter w:val="1"/>
          <w:wAfter w:w="7" w:type="dxa"/>
        </w:trPr>
        <w:tc>
          <w:tcPr>
            <w:tcW w:w="1868" w:type="dxa"/>
          </w:tcPr>
          <w:p w:rsidR="00302CFE" w:rsidRPr="00331FC7" w:rsidRDefault="00331FC7">
            <w:pPr>
              <w:pStyle w:val="FormTitles"/>
              <w:rPr>
                <w:szCs w:val="18"/>
              </w:rPr>
            </w:pPr>
            <w:r w:rsidRPr="00331FC7">
              <w:rPr>
                <w:szCs w:val="18"/>
              </w:rPr>
              <w:t>Telephone Number</w:t>
            </w:r>
          </w:p>
        </w:tc>
        <w:tc>
          <w:tcPr>
            <w:tcW w:w="2970" w:type="dxa"/>
          </w:tcPr>
          <w:p w:rsidR="00302CFE" w:rsidRPr="00331FC7" w:rsidRDefault="00302CFE">
            <w:pPr>
              <w:pStyle w:val="FormText"/>
              <w:rPr>
                <w:szCs w:val="18"/>
              </w:rPr>
            </w:pPr>
          </w:p>
        </w:tc>
        <w:tc>
          <w:tcPr>
            <w:tcW w:w="720" w:type="dxa"/>
          </w:tcPr>
          <w:p w:rsidR="00302CFE" w:rsidRPr="00331FC7" w:rsidRDefault="00C279AF">
            <w:pPr>
              <w:pStyle w:val="FormTitles"/>
              <w:rPr>
                <w:szCs w:val="18"/>
              </w:rPr>
            </w:pPr>
            <w:r w:rsidRPr="00331FC7">
              <w:rPr>
                <w:szCs w:val="18"/>
              </w:rPr>
              <w:t>Email</w:t>
            </w:r>
          </w:p>
        </w:tc>
        <w:tc>
          <w:tcPr>
            <w:tcW w:w="4763" w:type="dxa"/>
            <w:gridSpan w:val="5"/>
          </w:tcPr>
          <w:p w:rsidR="00302CFE" w:rsidRDefault="00302CFE">
            <w:pPr>
              <w:pStyle w:val="FormText"/>
              <w:rPr>
                <w:sz w:val="16"/>
              </w:rPr>
            </w:pPr>
          </w:p>
        </w:tc>
      </w:tr>
    </w:tbl>
    <w:p w:rsidR="00302CFE" w:rsidRDefault="00302CFE">
      <w:pPr>
        <w:pStyle w:val="Footer"/>
        <w:tabs>
          <w:tab w:val="clear" w:pos="4320"/>
          <w:tab w:val="clear" w:pos="8640"/>
        </w:tabs>
      </w:pPr>
    </w:p>
    <w:tbl>
      <w:tblPr>
        <w:tblW w:w="10508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3960"/>
        <w:gridCol w:w="2430"/>
        <w:gridCol w:w="2017"/>
        <w:gridCol w:w="53"/>
      </w:tblGrid>
      <w:tr w:rsidR="00D326EE" w:rsidRPr="00252BED" w:rsidTr="008463C4">
        <w:trPr>
          <w:gridAfter w:val="1"/>
          <w:wAfter w:w="53" w:type="dxa"/>
          <w:trHeight w:val="405"/>
        </w:trPr>
        <w:tc>
          <w:tcPr>
            <w:tcW w:w="10455" w:type="dxa"/>
            <w:gridSpan w:val="4"/>
            <w:shd w:val="clear" w:color="auto" w:fill="E2EFD9" w:themeFill="accent6" w:themeFillTint="33"/>
          </w:tcPr>
          <w:p w:rsidR="00D326EE" w:rsidRPr="00252BED" w:rsidRDefault="00D326EE" w:rsidP="00237055">
            <w:pPr>
              <w:pStyle w:val="FormTitles"/>
              <w:spacing w:before="60" w:after="60"/>
              <w:rPr>
                <w:b/>
                <w:szCs w:val="18"/>
              </w:rPr>
            </w:pPr>
            <w:r w:rsidRPr="00252BED">
              <w:rPr>
                <w:b/>
                <w:szCs w:val="18"/>
              </w:rPr>
              <w:t>2. Waste</w:t>
            </w:r>
            <w:r w:rsidR="00FD7F29">
              <w:rPr>
                <w:b/>
                <w:szCs w:val="18"/>
              </w:rPr>
              <w:t>water</w:t>
            </w:r>
            <w:r w:rsidRPr="00252BED">
              <w:rPr>
                <w:b/>
                <w:szCs w:val="18"/>
              </w:rPr>
              <w:t xml:space="preserve"> Source Identification </w:t>
            </w:r>
          </w:p>
        </w:tc>
      </w:tr>
      <w:tr w:rsidR="00236E5A" w:rsidRPr="00252BED" w:rsidTr="008463C4">
        <w:trPr>
          <w:gridAfter w:val="1"/>
          <w:wAfter w:w="53" w:type="dxa"/>
          <w:trHeight w:val="1052"/>
        </w:trPr>
        <w:tc>
          <w:tcPr>
            <w:tcW w:w="10455" w:type="dxa"/>
            <w:gridSpan w:val="4"/>
          </w:tcPr>
          <w:p w:rsidR="00236E5A" w:rsidRPr="00252BED" w:rsidRDefault="004E57B0" w:rsidP="008463C4">
            <w:pPr>
              <w:pStyle w:val="FormTitles"/>
              <w:spacing w:before="60" w:after="60"/>
              <w:rPr>
                <w:szCs w:val="18"/>
              </w:rPr>
            </w:pPr>
            <w:r w:rsidRPr="00BF2EBC">
              <w:rPr>
                <w:b/>
                <w:sz w:val="20"/>
                <w:u w:val="single"/>
              </w:rPr>
              <w:t>Source Type</w:t>
            </w:r>
            <w:r w:rsidR="00BF2EBC" w:rsidRPr="00BF2EBC">
              <w:rPr>
                <w:b/>
                <w:sz w:val="20"/>
                <w:u w:val="single"/>
              </w:rPr>
              <w:t>s</w:t>
            </w:r>
            <w:r w:rsidR="00BF2EBC">
              <w:rPr>
                <w:b/>
                <w:sz w:val="20"/>
                <w:u w:val="single"/>
              </w:rPr>
              <w:t>:</w:t>
            </w:r>
            <w:r w:rsidR="00236E5A" w:rsidRPr="00252BED">
              <w:rPr>
                <w:szCs w:val="18"/>
              </w:rPr>
              <w:br/>
            </w:r>
            <w:r w:rsidR="00236E5A" w:rsidRPr="00252BED">
              <w:rPr>
                <w:szCs w:val="18"/>
              </w:rPr>
              <w:br/>
            </w:r>
            <w:r w:rsidR="00FD7F29">
              <w:rPr>
                <w:b/>
                <w:szCs w:val="18"/>
              </w:rPr>
              <w:t>Domestic Strength Waste</w:t>
            </w:r>
            <w:r w:rsidR="00BF2EBC">
              <w:rPr>
                <w:b/>
                <w:szCs w:val="18"/>
              </w:rPr>
              <w:t>water</w:t>
            </w:r>
            <w:r w:rsidR="00FD7F29">
              <w:rPr>
                <w:b/>
                <w:szCs w:val="18"/>
              </w:rPr>
              <w:t xml:space="preserve"> </w:t>
            </w:r>
            <w:r w:rsidR="00BF2EBC">
              <w:rPr>
                <w:b/>
                <w:szCs w:val="18"/>
              </w:rPr>
              <w:t>(DSW)</w:t>
            </w:r>
            <w:r w:rsidR="00BC6E07">
              <w:rPr>
                <w:b/>
                <w:szCs w:val="18"/>
              </w:rPr>
              <w:t xml:space="preserve"> -</w:t>
            </w:r>
            <w:r w:rsidR="00FD7F29">
              <w:rPr>
                <w:b/>
                <w:szCs w:val="18"/>
              </w:rPr>
              <w:t xml:space="preserve"> </w:t>
            </w:r>
            <w:r w:rsidR="00FD7F29">
              <w:rPr>
                <w:szCs w:val="18"/>
              </w:rPr>
              <w:t xml:space="preserve">domestic wastewater such as bus/RV sewage that does not exceed domestic strength wastewater concentrations provided in 21 </w:t>
            </w:r>
            <w:r w:rsidR="00BF2EBC">
              <w:rPr>
                <w:szCs w:val="18"/>
              </w:rPr>
              <w:t>DCMR §</w:t>
            </w:r>
            <w:r w:rsidR="00FD7F29">
              <w:t xml:space="preserve"> </w:t>
            </w:r>
            <w:r w:rsidR="00FD7F29" w:rsidRPr="00685E7D">
              <w:t>1511.2</w:t>
            </w:r>
          </w:p>
          <w:p w:rsidR="00236E5A" w:rsidRPr="00FD7F29" w:rsidRDefault="00FD7F29" w:rsidP="00BF2EBC">
            <w:pPr>
              <w:pStyle w:val="FormTitles"/>
              <w:spacing w:before="60" w:after="60"/>
              <w:rPr>
                <w:szCs w:val="18"/>
              </w:rPr>
            </w:pPr>
            <w:r>
              <w:rPr>
                <w:b/>
                <w:szCs w:val="18"/>
              </w:rPr>
              <w:t>Low Strength Waste</w:t>
            </w:r>
            <w:r w:rsidR="00BF2EBC">
              <w:rPr>
                <w:b/>
                <w:szCs w:val="18"/>
              </w:rPr>
              <w:t>water (LSW)</w:t>
            </w:r>
            <w:r w:rsidR="00BC6E07">
              <w:rPr>
                <w:szCs w:val="18"/>
              </w:rPr>
              <w:t xml:space="preserve"> -</w:t>
            </w:r>
            <w:r>
              <w:rPr>
                <w:szCs w:val="18"/>
              </w:rPr>
              <w:t xml:space="preserve"> non-domestic wastewater, including but not limited t</w:t>
            </w:r>
            <w:r w:rsidR="004E57B0">
              <w:rPr>
                <w:szCs w:val="18"/>
              </w:rPr>
              <w:t>o</w:t>
            </w:r>
            <w:r>
              <w:rPr>
                <w:szCs w:val="18"/>
              </w:rPr>
              <w:t xml:space="preserve"> groundwater and </w:t>
            </w:r>
            <w:proofErr w:type="spellStart"/>
            <w:r>
              <w:rPr>
                <w:szCs w:val="18"/>
              </w:rPr>
              <w:t>stormwater</w:t>
            </w:r>
            <w:proofErr w:type="spellEnd"/>
            <w:r>
              <w:rPr>
                <w:szCs w:val="18"/>
              </w:rPr>
              <w:t xml:space="preserve">, that does not exceed the domestic strength wastewater concentrations provided in 21 DCMR </w:t>
            </w:r>
            <w:r w:rsidRPr="0065364D">
              <w:t>§</w:t>
            </w:r>
            <w:r>
              <w:t xml:space="preserve"> </w:t>
            </w:r>
            <w:r w:rsidRPr="00685E7D">
              <w:t>1511.2</w:t>
            </w:r>
          </w:p>
          <w:p w:rsidR="00252BED" w:rsidRPr="00FC3814" w:rsidRDefault="005454AA" w:rsidP="00BF2EBC">
            <w:pPr>
              <w:pStyle w:val="FormTitles"/>
              <w:spacing w:before="60" w:after="60"/>
              <w:rPr>
                <w:szCs w:val="18"/>
              </w:rPr>
            </w:pPr>
            <w:r>
              <w:rPr>
                <w:b/>
                <w:szCs w:val="18"/>
              </w:rPr>
              <w:t>Industrial Wastewater</w:t>
            </w:r>
            <w:r w:rsidR="00BF2EBC">
              <w:rPr>
                <w:b/>
                <w:szCs w:val="18"/>
              </w:rPr>
              <w:t xml:space="preserve"> (IW)</w:t>
            </w:r>
            <w:r>
              <w:rPr>
                <w:b/>
                <w:szCs w:val="18"/>
              </w:rPr>
              <w:t xml:space="preserve"> </w:t>
            </w:r>
            <w:r w:rsidR="00BC6E07">
              <w:rPr>
                <w:b/>
                <w:szCs w:val="18"/>
              </w:rPr>
              <w:t>-</w:t>
            </w:r>
            <w:r>
              <w:rPr>
                <w:b/>
                <w:szCs w:val="18"/>
              </w:rPr>
              <w:t xml:space="preserve"> </w:t>
            </w:r>
            <w:r w:rsidR="00FC3814">
              <w:rPr>
                <w:szCs w:val="18"/>
              </w:rPr>
              <w:t>non-domestic wastewater generated from industrial</w:t>
            </w:r>
            <w:r w:rsidR="00BF2EBC">
              <w:rPr>
                <w:szCs w:val="18"/>
              </w:rPr>
              <w:t xml:space="preserve"> facility</w:t>
            </w:r>
            <w:r w:rsidR="00FC3814">
              <w:rPr>
                <w:szCs w:val="18"/>
              </w:rPr>
              <w:t xml:space="preserve"> activities </w:t>
            </w:r>
          </w:p>
          <w:p w:rsidR="0071715F" w:rsidRDefault="005454AA" w:rsidP="00BF2EBC">
            <w:pPr>
              <w:pStyle w:val="FormTitles"/>
              <w:spacing w:before="60" w:after="60"/>
              <w:rPr>
                <w:szCs w:val="18"/>
              </w:rPr>
            </w:pPr>
            <w:r>
              <w:rPr>
                <w:b/>
                <w:szCs w:val="18"/>
              </w:rPr>
              <w:t>Commercial Wastewater</w:t>
            </w:r>
            <w:r w:rsidR="00BF2EBC">
              <w:rPr>
                <w:b/>
                <w:szCs w:val="18"/>
              </w:rPr>
              <w:t xml:space="preserve"> (CW)</w:t>
            </w:r>
            <w:r>
              <w:rPr>
                <w:b/>
                <w:szCs w:val="18"/>
              </w:rPr>
              <w:t xml:space="preserve"> - </w:t>
            </w:r>
            <w:r w:rsidR="00BF2EBC">
              <w:rPr>
                <w:szCs w:val="18"/>
              </w:rPr>
              <w:t xml:space="preserve">non-domestic wastewater generated from commercial facility activities such as carwash </w:t>
            </w:r>
            <w:r w:rsidR="008463C4">
              <w:rPr>
                <w:szCs w:val="18"/>
              </w:rPr>
              <w:t>interceptors</w:t>
            </w:r>
            <w:r w:rsidR="00BF2EBC">
              <w:rPr>
                <w:szCs w:val="18"/>
              </w:rPr>
              <w:t>, but excluding grease trap and</w:t>
            </w:r>
            <w:r w:rsidR="00834AF4">
              <w:rPr>
                <w:szCs w:val="18"/>
              </w:rPr>
              <w:t xml:space="preserve"> grease</w:t>
            </w:r>
            <w:r w:rsidR="00BF2EBC">
              <w:rPr>
                <w:szCs w:val="18"/>
              </w:rPr>
              <w:t xml:space="preserve"> interceptor wastewater </w:t>
            </w:r>
          </w:p>
          <w:p w:rsidR="00244AF5" w:rsidRPr="00BF2EBC" w:rsidRDefault="00244AF5" w:rsidP="00BF2EBC">
            <w:pPr>
              <w:pStyle w:val="FormTitles"/>
              <w:spacing w:before="60" w:after="60"/>
              <w:rPr>
                <w:szCs w:val="18"/>
              </w:rPr>
            </w:pPr>
            <w:r>
              <w:rPr>
                <w:szCs w:val="18"/>
              </w:rPr>
              <w:t>*IW and CW hauled loads are subject to “High Strength Septage Waste” pretreatment fees</w:t>
            </w:r>
          </w:p>
        </w:tc>
      </w:tr>
      <w:tr w:rsidR="00252BED" w:rsidRPr="00252BED" w:rsidTr="008463C4">
        <w:trPr>
          <w:gridAfter w:val="1"/>
          <w:wAfter w:w="53" w:type="dxa"/>
          <w:cantSplit/>
          <w:trHeight w:val="360"/>
        </w:trPr>
        <w:tc>
          <w:tcPr>
            <w:tcW w:w="2048" w:type="dxa"/>
            <w:vAlign w:val="center"/>
          </w:tcPr>
          <w:p w:rsidR="00252BED" w:rsidRPr="00BF2EBC" w:rsidRDefault="00252BED" w:rsidP="00244AF5">
            <w:pPr>
              <w:pStyle w:val="FormText"/>
              <w:spacing w:before="60" w:after="60"/>
              <w:rPr>
                <w:i w:val="0"/>
                <w:szCs w:val="18"/>
              </w:rPr>
            </w:pPr>
            <w:r w:rsidRPr="00BF2EBC">
              <w:rPr>
                <w:i w:val="0"/>
                <w:szCs w:val="18"/>
              </w:rPr>
              <w:t>Source</w:t>
            </w:r>
            <w:r w:rsidR="004E57B0" w:rsidRPr="00BF2EBC">
              <w:rPr>
                <w:i w:val="0"/>
                <w:szCs w:val="18"/>
              </w:rPr>
              <w:t xml:space="preserve"> Type</w:t>
            </w:r>
          </w:p>
        </w:tc>
        <w:tc>
          <w:tcPr>
            <w:tcW w:w="3960" w:type="dxa"/>
            <w:vAlign w:val="center"/>
          </w:tcPr>
          <w:p w:rsidR="00252BED" w:rsidRPr="00252BED" w:rsidRDefault="00252BED" w:rsidP="00244AF5">
            <w:pPr>
              <w:pStyle w:val="FormText"/>
              <w:spacing w:before="60" w:after="60"/>
              <w:rPr>
                <w:b/>
                <w:i w:val="0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252BED" w:rsidRPr="00BF2EBC" w:rsidRDefault="00252BED" w:rsidP="00244AF5">
            <w:pPr>
              <w:pStyle w:val="FormText"/>
              <w:spacing w:before="60" w:after="60"/>
              <w:rPr>
                <w:i w:val="0"/>
                <w:szCs w:val="18"/>
              </w:rPr>
            </w:pPr>
            <w:r w:rsidRPr="00BF2EBC">
              <w:rPr>
                <w:i w:val="0"/>
                <w:szCs w:val="18"/>
              </w:rPr>
              <w:t>Estimated Volume Per Load Hauled</w:t>
            </w:r>
            <w:r w:rsidR="00816F30" w:rsidRPr="00BF2EBC">
              <w:rPr>
                <w:i w:val="0"/>
                <w:szCs w:val="18"/>
              </w:rPr>
              <w:t xml:space="preserve"> (in gallons) </w:t>
            </w:r>
          </w:p>
        </w:tc>
        <w:tc>
          <w:tcPr>
            <w:tcW w:w="2017" w:type="dxa"/>
            <w:vAlign w:val="center"/>
          </w:tcPr>
          <w:p w:rsidR="00252BED" w:rsidRPr="00252BED" w:rsidRDefault="00252BED" w:rsidP="00244AF5">
            <w:pPr>
              <w:pStyle w:val="FormText"/>
              <w:spacing w:before="60" w:after="60"/>
              <w:ind w:right="-195"/>
              <w:rPr>
                <w:b/>
                <w:i w:val="0"/>
                <w:szCs w:val="18"/>
              </w:rPr>
            </w:pPr>
          </w:p>
        </w:tc>
      </w:tr>
      <w:tr w:rsidR="008463C4" w:rsidRPr="00252BED" w:rsidTr="008463C4">
        <w:trPr>
          <w:gridAfter w:val="1"/>
          <w:wAfter w:w="53" w:type="dxa"/>
          <w:cantSplit/>
          <w:trHeight w:val="360"/>
        </w:trPr>
        <w:tc>
          <w:tcPr>
            <w:tcW w:w="2048" w:type="dxa"/>
            <w:vAlign w:val="center"/>
          </w:tcPr>
          <w:p w:rsidR="008463C4" w:rsidRPr="00BF2EBC" w:rsidRDefault="008463C4" w:rsidP="008463C4">
            <w:pPr>
              <w:pStyle w:val="FormText"/>
              <w:spacing w:before="60" w:after="60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Estimated Frequency of Disposal</w:t>
            </w:r>
          </w:p>
        </w:tc>
        <w:tc>
          <w:tcPr>
            <w:tcW w:w="3960" w:type="dxa"/>
            <w:vAlign w:val="center"/>
          </w:tcPr>
          <w:p w:rsidR="008463C4" w:rsidRPr="00252BED" w:rsidRDefault="008463C4" w:rsidP="00244AF5">
            <w:pPr>
              <w:pStyle w:val="FormText"/>
              <w:spacing w:before="60" w:after="60"/>
              <w:rPr>
                <w:b/>
                <w:i w:val="0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8463C4" w:rsidRPr="00BF2EBC" w:rsidRDefault="00BC6E07" w:rsidP="00244AF5">
            <w:pPr>
              <w:pStyle w:val="FormText"/>
              <w:spacing w:before="60" w:after="60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Last Cleanout/Disposal D</w:t>
            </w:r>
            <w:r w:rsidR="008463C4">
              <w:rPr>
                <w:i w:val="0"/>
                <w:szCs w:val="18"/>
              </w:rPr>
              <w:t>ate</w:t>
            </w:r>
          </w:p>
        </w:tc>
        <w:tc>
          <w:tcPr>
            <w:tcW w:w="2017" w:type="dxa"/>
            <w:vAlign w:val="center"/>
          </w:tcPr>
          <w:p w:rsidR="008463C4" w:rsidRPr="00252BED" w:rsidRDefault="008463C4" w:rsidP="00244AF5">
            <w:pPr>
              <w:pStyle w:val="FormText"/>
              <w:spacing w:before="60" w:after="60"/>
              <w:ind w:right="-195"/>
              <w:rPr>
                <w:b/>
                <w:i w:val="0"/>
                <w:szCs w:val="18"/>
              </w:rPr>
            </w:pPr>
          </w:p>
        </w:tc>
      </w:tr>
      <w:tr w:rsidR="00BF2EBC" w:rsidRPr="00252BED" w:rsidTr="008463C4">
        <w:trPr>
          <w:gridAfter w:val="1"/>
          <w:wAfter w:w="53" w:type="dxa"/>
          <w:cantSplit/>
          <w:trHeight w:val="360"/>
        </w:trPr>
        <w:tc>
          <w:tcPr>
            <w:tcW w:w="2048" w:type="dxa"/>
            <w:vAlign w:val="center"/>
          </w:tcPr>
          <w:p w:rsidR="00BF2EBC" w:rsidRPr="00BF2EBC" w:rsidRDefault="00BF2EBC" w:rsidP="00244AF5">
            <w:pPr>
              <w:pStyle w:val="FormText"/>
              <w:spacing w:after="0"/>
              <w:rPr>
                <w:i w:val="0"/>
                <w:szCs w:val="18"/>
              </w:rPr>
            </w:pPr>
            <w:r w:rsidRPr="00BF2EBC">
              <w:rPr>
                <w:i w:val="0"/>
                <w:szCs w:val="18"/>
              </w:rPr>
              <w:t xml:space="preserve">Facility Contact Name </w:t>
            </w:r>
          </w:p>
        </w:tc>
        <w:tc>
          <w:tcPr>
            <w:tcW w:w="3960" w:type="dxa"/>
            <w:vAlign w:val="center"/>
          </w:tcPr>
          <w:p w:rsidR="00BF2EBC" w:rsidRPr="00252BED" w:rsidRDefault="00BF2EBC" w:rsidP="00244AF5">
            <w:pPr>
              <w:pStyle w:val="FormText"/>
              <w:spacing w:after="0"/>
              <w:rPr>
                <w:i w:val="0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BF2EBC" w:rsidRPr="00BF2EBC" w:rsidRDefault="00BF2EBC" w:rsidP="00244AF5">
            <w:pPr>
              <w:pStyle w:val="FormText"/>
              <w:spacing w:after="0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 xml:space="preserve">Facility Contact   </w:t>
            </w:r>
            <w:r w:rsidRPr="00BF2EBC">
              <w:rPr>
                <w:i w:val="0"/>
                <w:szCs w:val="18"/>
              </w:rPr>
              <w:t xml:space="preserve">Telephone Number </w:t>
            </w:r>
          </w:p>
        </w:tc>
        <w:tc>
          <w:tcPr>
            <w:tcW w:w="2017" w:type="dxa"/>
            <w:vAlign w:val="center"/>
          </w:tcPr>
          <w:p w:rsidR="00BF2EBC" w:rsidRPr="00252BED" w:rsidRDefault="00BF2EBC" w:rsidP="00244AF5">
            <w:pPr>
              <w:pStyle w:val="FormText"/>
              <w:spacing w:after="0"/>
              <w:rPr>
                <w:i w:val="0"/>
                <w:szCs w:val="18"/>
              </w:rPr>
            </w:pPr>
          </w:p>
        </w:tc>
      </w:tr>
      <w:tr w:rsidR="00252BED" w:rsidRPr="00252BED" w:rsidTr="008463C4">
        <w:trPr>
          <w:gridAfter w:val="1"/>
          <w:wAfter w:w="53" w:type="dxa"/>
          <w:cantSplit/>
          <w:trHeight w:val="360"/>
        </w:trPr>
        <w:tc>
          <w:tcPr>
            <w:tcW w:w="2048" w:type="dxa"/>
            <w:vAlign w:val="center"/>
          </w:tcPr>
          <w:p w:rsidR="00252BED" w:rsidRPr="00BF2EBC" w:rsidRDefault="00252BED" w:rsidP="00244AF5">
            <w:pPr>
              <w:pStyle w:val="FormText"/>
              <w:rPr>
                <w:i w:val="0"/>
                <w:szCs w:val="18"/>
              </w:rPr>
            </w:pPr>
            <w:r w:rsidRPr="00BF2EBC">
              <w:rPr>
                <w:i w:val="0"/>
                <w:szCs w:val="18"/>
              </w:rPr>
              <w:t>Facility Name</w:t>
            </w:r>
          </w:p>
        </w:tc>
        <w:tc>
          <w:tcPr>
            <w:tcW w:w="8407" w:type="dxa"/>
            <w:gridSpan w:val="3"/>
            <w:vAlign w:val="center"/>
          </w:tcPr>
          <w:p w:rsidR="00252BED" w:rsidRPr="00252BED" w:rsidRDefault="00252BED" w:rsidP="00244AF5">
            <w:pPr>
              <w:pStyle w:val="FormText"/>
              <w:rPr>
                <w:i w:val="0"/>
                <w:szCs w:val="18"/>
              </w:rPr>
            </w:pPr>
          </w:p>
        </w:tc>
      </w:tr>
      <w:tr w:rsidR="00252BED" w:rsidRPr="00252BED" w:rsidTr="008463C4">
        <w:trPr>
          <w:gridAfter w:val="1"/>
          <w:wAfter w:w="53" w:type="dxa"/>
          <w:cantSplit/>
          <w:trHeight w:val="360"/>
        </w:trPr>
        <w:tc>
          <w:tcPr>
            <w:tcW w:w="2048" w:type="dxa"/>
            <w:vAlign w:val="center"/>
          </w:tcPr>
          <w:p w:rsidR="00252BED" w:rsidRPr="00BF2EBC" w:rsidRDefault="00252BED" w:rsidP="00244AF5">
            <w:pPr>
              <w:pStyle w:val="FormText"/>
              <w:rPr>
                <w:i w:val="0"/>
                <w:szCs w:val="18"/>
              </w:rPr>
            </w:pPr>
            <w:r w:rsidRPr="00BF2EBC">
              <w:rPr>
                <w:i w:val="0"/>
                <w:szCs w:val="18"/>
              </w:rPr>
              <w:t>Address</w:t>
            </w:r>
          </w:p>
        </w:tc>
        <w:tc>
          <w:tcPr>
            <w:tcW w:w="8407" w:type="dxa"/>
            <w:gridSpan w:val="3"/>
            <w:vAlign w:val="center"/>
          </w:tcPr>
          <w:p w:rsidR="00252BED" w:rsidRPr="00252BED" w:rsidRDefault="00252BED" w:rsidP="00244AF5">
            <w:pPr>
              <w:pStyle w:val="FormText"/>
              <w:rPr>
                <w:i w:val="0"/>
                <w:szCs w:val="18"/>
              </w:rPr>
            </w:pPr>
          </w:p>
        </w:tc>
      </w:tr>
      <w:tr w:rsidR="00252BED" w:rsidRPr="00252BED" w:rsidTr="008463C4">
        <w:trPr>
          <w:gridAfter w:val="1"/>
          <w:wAfter w:w="53" w:type="dxa"/>
          <w:cantSplit/>
          <w:trHeight w:val="360"/>
        </w:trPr>
        <w:tc>
          <w:tcPr>
            <w:tcW w:w="2048" w:type="dxa"/>
            <w:vAlign w:val="center"/>
          </w:tcPr>
          <w:p w:rsidR="00252BED" w:rsidRPr="00BF2EBC" w:rsidRDefault="00252BED" w:rsidP="00244AF5">
            <w:pPr>
              <w:pStyle w:val="FormText"/>
              <w:rPr>
                <w:i w:val="0"/>
                <w:szCs w:val="18"/>
              </w:rPr>
            </w:pPr>
            <w:r w:rsidRPr="00BF2EBC">
              <w:rPr>
                <w:i w:val="0"/>
                <w:szCs w:val="18"/>
              </w:rPr>
              <w:t>Count</w:t>
            </w:r>
            <w:r w:rsidR="00816F30" w:rsidRPr="00BF2EBC">
              <w:rPr>
                <w:i w:val="0"/>
                <w:szCs w:val="18"/>
              </w:rPr>
              <w:t>y</w:t>
            </w:r>
          </w:p>
        </w:tc>
        <w:tc>
          <w:tcPr>
            <w:tcW w:w="8407" w:type="dxa"/>
            <w:gridSpan w:val="3"/>
            <w:vAlign w:val="center"/>
          </w:tcPr>
          <w:p w:rsidR="00252BED" w:rsidRPr="00252BED" w:rsidRDefault="00252BED" w:rsidP="00244AF5">
            <w:pPr>
              <w:pStyle w:val="FormText"/>
              <w:rPr>
                <w:szCs w:val="18"/>
              </w:rPr>
            </w:pPr>
          </w:p>
        </w:tc>
      </w:tr>
      <w:tr w:rsidR="00816F30" w:rsidRPr="00252BED" w:rsidTr="00252E2D">
        <w:trPr>
          <w:gridAfter w:val="1"/>
          <w:wAfter w:w="53" w:type="dxa"/>
          <w:cantSplit/>
          <w:trHeight w:val="2160"/>
        </w:trPr>
        <w:tc>
          <w:tcPr>
            <w:tcW w:w="10455" w:type="dxa"/>
            <w:gridSpan w:val="4"/>
          </w:tcPr>
          <w:p w:rsidR="00816F30" w:rsidRPr="00252BED" w:rsidRDefault="00244AF5" w:rsidP="00237055">
            <w:pPr>
              <w:pStyle w:val="FormText"/>
              <w:rPr>
                <w:szCs w:val="18"/>
              </w:rPr>
            </w:pPr>
            <w:r>
              <w:rPr>
                <w:b/>
                <w:i w:val="0"/>
                <w:szCs w:val="18"/>
              </w:rPr>
              <w:t>P</w:t>
            </w:r>
            <w:r w:rsidR="00BF2EBC">
              <w:rPr>
                <w:b/>
                <w:i w:val="0"/>
                <w:szCs w:val="18"/>
              </w:rPr>
              <w:t>l</w:t>
            </w:r>
            <w:r w:rsidR="00816F30">
              <w:rPr>
                <w:b/>
                <w:i w:val="0"/>
                <w:szCs w:val="18"/>
              </w:rPr>
              <w:t xml:space="preserve">ease provide a detailed description of the </w:t>
            </w:r>
            <w:r w:rsidR="006822E8">
              <w:rPr>
                <w:b/>
                <w:i w:val="0"/>
                <w:szCs w:val="18"/>
              </w:rPr>
              <w:t xml:space="preserve">source including </w:t>
            </w:r>
            <w:r w:rsidR="00816F30">
              <w:rPr>
                <w:b/>
                <w:i w:val="0"/>
                <w:szCs w:val="18"/>
              </w:rPr>
              <w:t xml:space="preserve">activities that </w:t>
            </w:r>
            <w:r w:rsidR="00C42245">
              <w:rPr>
                <w:b/>
                <w:i w:val="0"/>
                <w:szCs w:val="18"/>
              </w:rPr>
              <w:t>produced</w:t>
            </w:r>
            <w:r w:rsidR="00816F30">
              <w:rPr>
                <w:b/>
                <w:i w:val="0"/>
                <w:szCs w:val="18"/>
              </w:rPr>
              <w:t xml:space="preserve"> the</w:t>
            </w:r>
            <w:r w:rsidR="006822E8">
              <w:rPr>
                <w:b/>
                <w:i w:val="0"/>
                <w:szCs w:val="18"/>
              </w:rPr>
              <w:t xml:space="preserve"> source</w:t>
            </w:r>
            <w:r w:rsidR="00816F30">
              <w:rPr>
                <w:b/>
                <w:i w:val="0"/>
                <w:szCs w:val="18"/>
              </w:rPr>
              <w:t xml:space="preserve"> </w:t>
            </w:r>
            <w:r w:rsidR="008463C4">
              <w:rPr>
                <w:b/>
                <w:i w:val="0"/>
                <w:szCs w:val="18"/>
              </w:rPr>
              <w:t xml:space="preserve">of </w:t>
            </w:r>
            <w:r w:rsidR="00816F30">
              <w:rPr>
                <w:b/>
                <w:i w:val="0"/>
                <w:szCs w:val="18"/>
              </w:rPr>
              <w:t>wastewater:</w:t>
            </w:r>
            <w:r w:rsidR="00816F30" w:rsidRPr="00816F30">
              <w:rPr>
                <w:b/>
                <w:i w:val="0"/>
                <w:szCs w:val="18"/>
              </w:rPr>
              <w:t xml:space="preserve"> </w:t>
            </w:r>
          </w:p>
        </w:tc>
      </w:tr>
      <w:tr w:rsidR="00C42245" w:rsidRPr="00252BED" w:rsidTr="00252E2D">
        <w:trPr>
          <w:cantSplit/>
          <w:trHeight w:val="2160"/>
        </w:trPr>
        <w:tc>
          <w:tcPr>
            <w:tcW w:w="10508" w:type="dxa"/>
            <w:gridSpan w:val="5"/>
          </w:tcPr>
          <w:p w:rsidR="00C42245" w:rsidRDefault="00C42245" w:rsidP="00237055">
            <w:pPr>
              <w:pStyle w:val="FormText"/>
              <w:rPr>
                <w:b/>
                <w:i w:val="0"/>
                <w:szCs w:val="18"/>
              </w:rPr>
            </w:pPr>
            <w:r>
              <w:lastRenderedPageBreak/>
              <w:br w:type="page"/>
            </w:r>
            <w:r>
              <w:rPr>
                <w:b/>
                <w:i w:val="0"/>
                <w:szCs w:val="18"/>
              </w:rPr>
              <w:t xml:space="preserve">Please provide a detailed description of any pretreatment </w:t>
            </w:r>
            <w:r w:rsidR="00FC747E">
              <w:rPr>
                <w:b/>
                <w:i w:val="0"/>
                <w:szCs w:val="18"/>
              </w:rPr>
              <w:t>conducted on the source</w:t>
            </w:r>
            <w:r>
              <w:rPr>
                <w:b/>
                <w:i w:val="0"/>
                <w:szCs w:val="18"/>
              </w:rPr>
              <w:t xml:space="preserve"> prior to discharge at </w:t>
            </w:r>
            <w:r w:rsidR="006822E8">
              <w:rPr>
                <w:b/>
                <w:i w:val="0"/>
                <w:szCs w:val="18"/>
              </w:rPr>
              <w:t xml:space="preserve">the </w:t>
            </w:r>
            <w:r>
              <w:rPr>
                <w:b/>
                <w:i w:val="0"/>
                <w:szCs w:val="18"/>
              </w:rPr>
              <w:t>Blue Plains Septage Receiving Facility:</w:t>
            </w:r>
          </w:p>
          <w:p w:rsidR="00C42245" w:rsidRDefault="00C42245" w:rsidP="00237055">
            <w:pPr>
              <w:pStyle w:val="FormText"/>
              <w:rPr>
                <w:b/>
                <w:i w:val="0"/>
                <w:szCs w:val="18"/>
              </w:rPr>
            </w:pPr>
          </w:p>
        </w:tc>
      </w:tr>
      <w:tr w:rsidR="00816F30" w:rsidRPr="00252BED" w:rsidTr="00252E2D">
        <w:trPr>
          <w:trHeight w:val="2160"/>
        </w:trPr>
        <w:tc>
          <w:tcPr>
            <w:tcW w:w="10508" w:type="dxa"/>
            <w:gridSpan w:val="5"/>
          </w:tcPr>
          <w:p w:rsidR="00816F30" w:rsidRPr="00816F30" w:rsidRDefault="0015223F" w:rsidP="006822E8">
            <w:pPr>
              <w:pStyle w:val="FormText"/>
              <w:rPr>
                <w:b/>
                <w:i w:val="0"/>
                <w:szCs w:val="18"/>
              </w:rPr>
            </w:pPr>
            <w:r>
              <w:rPr>
                <w:b/>
                <w:i w:val="0"/>
                <w:szCs w:val="18"/>
              </w:rPr>
              <w:t>Please list typical wastewater c</w:t>
            </w:r>
            <w:r w:rsidR="00C42245">
              <w:rPr>
                <w:b/>
                <w:i w:val="0"/>
                <w:szCs w:val="18"/>
              </w:rPr>
              <w:t>haracteristics</w:t>
            </w:r>
            <w:r>
              <w:rPr>
                <w:b/>
                <w:i w:val="0"/>
                <w:szCs w:val="18"/>
              </w:rPr>
              <w:t xml:space="preserve"> </w:t>
            </w:r>
            <w:r w:rsidR="006822E8">
              <w:rPr>
                <w:b/>
                <w:i w:val="0"/>
                <w:szCs w:val="18"/>
              </w:rPr>
              <w:t xml:space="preserve">of the source </w:t>
            </w:r>
            <w:r>
              <w:rPr>
                <w:b/>
                <w:i w:val="0"/>
                <w:szCs w:val="18"/>
              </w:rPr>
              <w:t>(please work with the wastewater source facility contact to complete this section)</w:t>
            </w:r>
            <w:r w:rsidR="00FC747E">
              <w:rPr>
                <w:b/>
                <w:i w:val="0"/>
                <w:szCs w:val="18"/>
              </w:rPr>
              <w:t>:</w:t>
            </w:r>
            <w:r w:rsidR="00C42245">
              <w:rPr>
                <w:b/>
                <w:i w:val="0"/>
                <w:szCs w:val="18"/>
              </w:rPr>
              <w:t xml:space="preserve"> </w:t>
            </w:r>
          </w:p>
        </w:tc>
      </w:tr>
    </w:tbl>
    <w:p w:rsidR="00331FC7" w:rsidRDefault="00331FC7">
      <w:pPr>
        <w:pStyle w:val="Footer"/>
        <w:tabs>
          <w:tab w:val="clear" w:pos="4320"/>
          <w:tab w:val="clear" w:pos="8640"/>
        </w:tabs>
      </w:pPr>
    </w:p>
    <w:tbl>
      <w:tblPr>
        <w:tblW w:w="10497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7"/>
      </w:tblGrid>
      <w:tr w:rsidR="00302CFE" w:rsidTr="008463C4">
        <w:tc>
          <w:tcPr>
            <w:tcW w:w="1049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02CFE" w:rsidRDefault="00302CFE" w:rsidP="008E5E18">
            <w:pPr>
              <w:pStyle w:val="FormTitles"/>
              <w:spacing w:before="80" w:after="80"/>
              <w:rPr>
                <w:b/>
              </w:rPr>
            </w:pPr>
            <w:r>
              <w:rPr>
                <w:b/>
              </w:rPr>
              <w:t>General Conditions</w:t>
            </w:r>
          </w:p>
        </w:tc>
      </w:tr>
      <w:tr w:rsidR="00302CFE" w:rsidTr="008463C4">
        <w:tc>
          <w:tcPr>
            <w:tcW w:w="10497" w:type="dxa"/>
            <w:tcBorders>
              <w:top w:val="single" w:sz="4" w:space="0" w:color="auto"/>
              <w:bottom w:val="single" w:sz="4" w:space="0" w:color="auto"/>
            </w:tcBorders>
          </w:tcPr>
          <w:p w:rsidR="00302CFE" w:rsidRDefault="00C42245" w:rsidP="008463C4">
            <w:pPr>
              <w:pStyle w:val="FormTitles"/>
              <w:numPr>
                <w:ilvl w:val="0"/>
                <w:numId w:val="11"/>
              </w:numPr>
              <w:spacing w:before="40" w:after="40"/>
              <w:rPr>
                <w:b/>
              </w:rPr>
            </w:pPr>
            <w:r>
              <w:t>This authorization</w:t>
            </w:r>
            <w:r w:rsidR="00302CFE">
              <w:t xml:space="preserve"> is valid for disch</w:t>
            </w:r>
            <w:r w:rsidR="0022706D">
              <w:t xml:space="preserve">arge to the Blue Plains </w:t>
            </w:r>
            <w:r w:rsidR="008463C4">
              <w:t>Septage Receiving</w:t>
            </w:r>
            <w:r w:rsidR="0022706D">
              <w:t xml:space="preserve"> Facility only from</w:t>
            </w:r>
            <w:r>
              <w:t xml:space="preserve"> the location</w:t>
            </w:r>
            <w:r w:rsidR="00302CFE">
              <w:t xml:space="preserve"> specified above.</w:t>
            </w:r>
          </w:p>
        </w:tc>
      </w:tr>
      <w:tr w:rsidR="00C42245" w:rsidTr="008463C4">
        <w:tc>
          <w:tcPr>
            <w:tcW w:w="10497" w:type="dxa"/>
            <w:tcBorders>
              <w:top w:val="single" w:sz="4" w:space="0" w:color="auto"/>
            </w:tcBorders>
          </w:tcPr>
          <w:p w:rsidR="00C42245" w:rsidRDefault="00C42245" w:rsidP="00C42245">
            <w:pPr>
              <w:pStyle w:val="FormTitles"/>
              <w:numPr>
                <w:ilvl w:val="0"/>
                <w:numId w:val="11"/>
              </w:numPr>
              <w:spacing w:before="40" w:after="40"/>
            </w:pPr>
            <w:r>
              <w:t>All discharges shall comply with D.C. Law 6-95, “Wastewater System Regulation Amendment Act of 1985 (the Act) as amended” and the regulations implementing the Act as contained in Title 21 DCMR Chapter 15.</w:t>
            </w:r>
          </w:p>
        </w:tc>
      </w:tr>
      <w:tr w:rsidR="00281CD6" w:rsidTr="008463C4">
        <w:tc>
          <w:tcPr>
            <w:tcW w:w="10497" w:type="dxa"/>
            <w:tcBorders>
              <w:top w:val="single" w:sz="6" w:space="0" w:color="auto"/>
              <w:bottom w:val="single" w:sz="6" w:space="0" w:color="auto"/>
            </w:tcBorders>
          </w:tcPr>
          <w:p w:rsidR="00281CD6" w:rsidRDefault="00FC747E" w:rsidP="008E5E18">
            <w:pPr>
              <w:pStyle w:val="FormTitles"/>
              <w:numPr>
                <w:ilvl w:val="0"/>
                <w:numId w:val="11"/>
              </w:numPr>
              <w:spacing w:before="40" w:after="40"/>
            </w:pPr>
            <w:r>
              <w:t>Characterization of waste load</w:t>
            </w:r>
            <w:r w:rsidR="0015223F">
              <w:t>s</w:t>
            </w:r>
            <w:r>
              <w:t xml:space="preserve"> may be requested by DC Water staff at any time.</w:t>
            </w:r>
          </w:p>
        </w:tc>
      </w:tr>
      <w:tr w:rsidR="00E3073E" w:rsidTr="008463C4">
        <w:tc>
          <w:tcPr>
            <w:tcW w:w="10497" w:type="dxa"/>
            <w:tcBorders>
              <w:top w:val="single" w:sz="6" w:space="0" w:color="auto"/>
              <w:bottom w:val="single" w:sz="6" w:space="0" w:color="auto"/>
            </w:tcBorders>
          </w:tcPr>
          <w:p w:rsidR="00E3073E" w:rsidRDefault="00E3073E" w:rsidP="008E5E18">
            <w:pPr>
              <w:pStyle w:val="FormTitles"/>
              <w:numPr>
                <w:ilvl w:val="0"/>
                <w:numId w:val="11"/>
              </w:numPr>
              <w:spacing w:before="40" w:after="40"/>
            </w:pPr>
            <w:r>
              <w:t xml:space="preserve">DC Water has the right to refuse </w:t>
            </w:r>
            <w:r w:rsidR="00244AF5">
              <w:t xml:space="preserve">authorization to </w:t>
            </w:r>
            <w:r>
              <w:t>any</w:t>
            </w:r>
            <w:r w:rsidR="00244AF5">
              <w:t xml:space="preserve"> hauled</w:t>
            </w:r>
            <w:r>
              <w:t xml:space="preserve"> wastewater</w:t>
            </w:r>
            <w:r w:rsidR="00244AF5">
              <w:t xml:space="preserve"> source</w:t>
            </w:r>
            <w:r>
              <w:t xml:space="preserve"> that </w:t>
            </w:r>
            <w:r w:rsidR="00244AF5">
              <w:t>poses a threat to the treatment system, or DC Water personnel.</w:t>
            </w:r>
          </w:p>
        </w:tc>
      </w:tr>
      <w:tr w:rsidR="00281CD6" w:rsidTr="0084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1CD6" w:rsidRDefault="00281CD6" w:rsidP="008E5E18">
            <w:pPr>
              <w:pStyle w:val="FormTitles"/>
              <w:numPr>
                <w:ilvl w:val="0"/>
                <w:numId w:val="11"/>
              </w:numPr>
              <w:spacing w:before="40" w:after="40"/>
            </w:pPr>
            <w:r>
              <w:t xml:space="preserve">All </w:t>
            </w:r>
            <w:r w:rsidR="0089413C">
              <w:t xml:space="preserve">spills and </w:t>
            </w:r>
            <w:r>
              <w:t xml:space="preserve">emergencies or conditions that </w:t>
            </w:r>
            <w:r w:rsidR="0089413C">
              <w:t xml:space="preserve">may </w:t>
            </w:r>
            <w:r>
              <w:t xml:space="preserve">result in surpassing the discharge standards or adversely affect the wastewater system shall be promptly conveyed to the Pretreatment </w:t>
            </w:r>
            <w:r w:rsidR="006716E7">
              <w:t>Program Manager</w:t>
            </w:r>
            <w:r>
              <w:t xml:space="preserve"> during normal working hours by calling (202) 787-4177, and at all other times by calling (202) 612-3400 (DC</w:t>
            </w:r>
            <w:r w:rsidR="006E3AAC">
              <w:t xml:space="preserve"> </w:t>
            </w:r>
            <w:r>
              <w:t>W</w:t>
            </w:r>
            <w:r w:rsidR="006E3AAC">
              <w:t>ater</w:t>
            </w:r>
            <w:r>
              <w:t xml:space="preserve"> Call Center).</w:t>
            </w:r>
          </w:p>
        </w:tc>
      </w:tr>
      <w:tr w:rsidR="00281CD6" w:rsidTr="0084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1CD6" w:rsidRDefault="00FC747E" w:rsidP="00F7073E">
            <w:pPr>
              <w:pStyle w:val="FormTitles"/>
              <w:numPr>
                <w:ilvl w:val="0"/>
                <w:numId w:val="11"/>
              </w:numPr>
              <w:spacing w:before="40" w:after="40"/>
            </w:pPr>
            <w:r>
              <w:t xml:space="preserve">This </w:t>
            </w:r>
            <w:r w:rsidR="0015223F">
              <w:t>“</w:t>
            </w:r>
            <w:r>
              <w:t>Hauled Waste Source Authorization</w:t>
            </w:r>
            <w:r w:rsidR="0015223F">
              <w:t>”</w:t>
            </w:r>
            <w:r>
              <w:t xml:space="preserve"> shall be revoked immediately if the discharge </w:t>
            </w:r>
            <w:r w:rsidR="00E3073E">
              <w:t xml:space="preserve">is not compatible with the District’s wastewater treatment process, </w:t>
            </w:r>
            <w:r>
              <w:t xml:space="preserve">threatens the structural integrity of </w:t>
            </w:r>
            <w:r w:rsidR="0015223F">
              <w:t>Blue Plains Wastewater Treatment Plant</w:t>
            </w:r>
            <w:r>
              <w:t xml:space="preserve"> including blockage or causes the District to exercise its emergency authority under DC Official Code 8-105.12 (emergency suspension of service).  </w:t>
            </w:r>
          </w:p>
        </w:tc>
      </w:tr>
      <w:tr w:rsidR="00FC747E" w:rsidTr="0084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747E" w:rsidRDefault="00FC747E" w:rsidP="00F7073E">
            <w:pPr>
              <w:pStyle w:val="FormTitles"/>
              <w:numPr>
                <w:ilvl w:val="0"/>
                <w:numId w:val="11"/>
              </w:numPr>
              <w:spacing w:before="40" w:after="40"/>
            </w:pPr>
            <w:r>
              <w:t>All correspondence shal</w:t>
            </w:r>
            <w:r w:rsidR="0015223F">
              <w:t>l</w:t>
            </w:r>
            <w:r>
              <w:t xml:space="preserve"> be emailed to </w:t>
            </w:r>
            <w:hyperlink r:id="rId8" w:history="1">
              <w:r w:rsidR="006F509F" w:rsidRPr="006F509F">
                <w:rPr>
                  <w:rStyle w:val="Hyperlink"/>
                </w:rPr>
                <w:t>pretreatment</w:t>
              </w:r>
              <w:r w:rsidRPr="006F509F">
                <w:rPr>
                  <w:rStyle w:val="Hyperlink"/>
                </w:rPr>
                <w:t>@dcwater.com</w:t>
              </w:r>
            </w:hyperlink>
            <w:bookmarkStart w:id="0" w:name="_GoBack"/>
            <w:bookmarkEnd w:id="0"/>
            <w:r>
              <w:t xml:space="preserve"> or mailed to:</w:t>
            </w:r>
            <w:r>
              <w:br/>
              <w:t>Elaine Wilson, Pretreatment Program Manager</w:t>
            </w:r>
            <w:r>
              <w:br/>
              <w:t>DC Water and Sewer Authority</w:t>
            </w:r>
            <w:r>
              <w:br/>
              <w:t>Department of Wastewater Treatment</w:t>
            </w:r>
            <w:r>
              <w:br/>
              <w:t>5000 Overlook Ave., SW</w:t>
            </w:r>
            <w:r>
              <w:br/>
              <w:t>Washington, DC  20032</w:t>
            </w:r>
          </w:p>
        </w:tc>
      </w:tr>
    </w:tbl>
    <w:p w:rsidR="00860967" w:rsidRDefault="00860967"/>
    <w:tbl>
      <w:tblPr>
        <w:tblW w:w="10530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150"/>
        <w:gridCol w:w="2477"/>
        <w:gridCol w:w="381"/>
        <w:gridCol w:w="2722"/>
      </w:tblGrid>
      <w:tr w:rsidR="002861BD" w:rsidTr="002F0C14">
        <w:trPr>
          <w:trHeight w:val="288"/>
        </w:trPr>
        <w:tc>
          <w:tcPr>
            <w:tcW w:w="1053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0" w:color="C0C0C0" w:fill="auto"/>
          </w:tcPr>
          <w:p w:rsidR="002861BD" w:rsidRDefault="002861BD" w:rsidP="002F0C14">
            <w:pPr>
              <w:pStyle w:val="FormTitles"/>
              <w:spacing w:before="80" w:after="80"/>
            </w:pPr>
            <w:r>
              <w:t xml:space="preserve">The wastewater source indicated on this form is authorized </w:t>
            </w:r>
            <w:r w:rsidR="008A681F">
              <w:t xml:space="preserve">for disposal </w:t>
            </w:r>
            <w:r>
              <w:t>under the above conditions</w:t>
            </w:r>
            <w:r w:rsidR="00252E2D">
              <w:t>:</w:t>
            </w:r>
          </w:p>
        </w:tc>
      </w:tr>
      <w:tr w:rsidR="006822E8" w:rsidTr="00075626">
        <w:trPr>
          <w:trHeight w:val="43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6822E8" w:rsidRDefault="006822E8" w:rsidP="002F0C14">
            <w:pPr>
              <w:pStyle w:val="FormTitles"/>
              <w:spacing w:before="80" w:after="60"/>
            </w:pPr>
            <w:r>
              <w:sym w:font="Wingdings" w:char="F06F"/>
            </w:r>
            <w:r>
              <w:t xml:space="preserve">  Yes, Approved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6822E8" w:rsidRDefault="00075626" w:rsidP="002F0C14">
            <w:pPr>
              <w:pStyle w:val="FormTitles"/>
              <w:spacing w:before="80" w:after="60"/>
            </w:pPr>
            <w:r>
              <w:sym w:font="Wingdings" w:char="F06F"/>
            </w:r>
            <w:r>
              <w:t xml:space="preserve">  No, Not Authorized for Disposal 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6822E8" w:rsidRDefault="00075626" w:rsidP="002F0C14">
            <w:pPr>
              <w:pStyle w:val="FormTitles"/>
              <w:spacing w:before="80" w:after="60"/>
            </w:pPr>
            <w:r>
              <w:sym w:font="Wingdings" w:char="F06F"/>
            </w:r>
            <w:r>
              <w:t xml:space="preserve">  Yes, Approved Under the Following Conditions:</w:t>
            </w:r>
          </w:p>
        </w:tc>
      </w:tr>
      <w:tr w:rsidR="003E17E6" w:rsidTr="00075626">
        <w:trPr>
          <w:trHeight w:val="438"/>
        </w:trPr>
        <w:tc>
          <w:tcPr>
            <w:tcW w:w="4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3E17E6" w:rsidRDefault="003E17E6" w:rsidP="002F0C14">
            <w:pPr>
              <w:pStyle w:val="FormTitles"/>
              <w:spacing w:before="80" w:after="60"/>
            </w:pPr>
            <w:r>
              <w:sym w:font="Wingdings" w:char="F06F"/>
            </w:r>
            <w:r>
              <w:t xml:space="preserve">  </w:t>
            </w:r>
            <w:r w:rsidR="00075626">
              <w:t>Monitoring of Source Required in Advance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3E17E6" w:rsidRDefault="00075626" w:rsidP="002F0C14">
            <w:pPr>
              <w:pStyle w:val="FormTitles"/>
              <w:spacing w:before="80" w:after="60"/>
            </w:pPr>
            <w:r>
              <w:sym w:font="Wingdings" w:char="F06F"/>
            </w:r>
            <w:r>
              <w:t xml:space="preserve">  Schedule Delivery of First Load with DC Water</w:t>
            </w:r>
          </w:p>
        </w:tc>
      </w:tr>
      <w:tr w:rsidR="002861BD" w:rsidTr="00075626">
        <w:trPr>
          <w:trHeight w:val="525"/>
        </w:trPr>
        <w:tc>
          <w:tcPr>
            <w:tcW w:w="74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C0C0C0" w:fill="auto"/>
          </w:tcPr>
          <w:p w:rsidR="002861BD" w:rsidRDefault="002861BD" w:rsidP="00FF179D">
            <w:pPr>
              <w:spacing w:before="360"/>
              <w:jc w:val="both"/>
            </w:pPr>
          </w:p>
        </w:tc>
        <w:tc>
          <w:tcPr>
            <w:tcW w:w="3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20" w:color="C0C0C0" w:fill="auto"/>
          </w:tcPr>
          <w:p w:rsidR="002861BD" w:rsidRDefault="002861BD" w:rsidP="00FF179D">
            <w:pPr>
              <w:spacing w:before="360"/>
              <w:jc w:val="both"/>
            </w:pPr>
          </w:p>
        </w:tc>
        <w:tc>
          <w:tcPr>
            <w:tcW w:w="272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0" w:color="C0C0C0" w:fill="auto"/>
          </w:tcPr>
          <w:p w:rsidR="002861BD" w:rsidRDefault="002861BD" w:rsidP="00FF179D">
            <w:pPr>
              <w:spacing w:before="360"/>
              <w:jc w:val="both"/>
            </w:pPr>
          </w:p>
        </w:tc>
      </w:tr>
      <w:tr w:rsidR="002861BD" w:rsidTr="00075626">
        <w:trPr>
          <w:trHeight w:val="233"/>
        </w:trPr>
        <w:tc>
          <w:tcPr>
            <w:tcW w:w="742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20" w:color="C0C0C0" w:fill="auto"/>
          </w:tcPr>
          <w:p w:rsidR="002861BD" w:rsidRDefault="002861BD" w:rsidP="00FF179D">
            <w:pPr>
              <w:pStyle w:val="SigLine"/>
            </w:pPr>
            <w:r>
              <w:t>DC Water Authorized Signature</w:t>
            </w: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20" w:color="C0C0C0" w:fill="auto"/>
          </w:tcPr>
          <w:p w:rsidR="002861BD" w:rsidRDefault="002861BD" w:rsidP="00FF179D">
            <w:pPr>
              <w:pStyle w:val="SigLine"/>
              <w:rPr>
                <w:noProof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2861BD" w:rsidRDefault="002861BD" w:rsidP="00FF179D">
            <w:pPr>
              <w:pStyle w:val="SigLine"/>
              <w:rPr>
                <w:noProof/>
              </w:rPr>
            </w:pPr>
            <w:r>
              <w:rPr>
                <w:noProof/>
              </w:rPr>
              <w:t>Date</w:t>
            </w:r>
          </w:p>
        </w:tc>
      </w:tr>
    </w:tbl>
    <w:p w:rsidR="002F0C14" w:rsidRDefault="002F0C14"/>
    <w:tbl>
      <w:tblPr>
        <w:tblW w:w="10530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800"/>
        <w:gridCol w:w="2070"/>
        <w:gridCol w:w="2070"/>
        <w:gridCol w:w="2160"/>
      </w:tblGrid>
      <w:tr w:rsidR="00E41E12" w:rsidRPr="002F0C14" w:rsidTr="00E41E12">
        <w:trPr>
          <w:trHeight w:val="288"/>
        </w:trPr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E41E12" w:rsidRPr="002F0C14" w:rsidRDefault="00E41E12" w:rsidP="002F0C14">
            <w:pPr>
              <w:pStyle w:val="SigLine"/>
              <w:spacing w:before="80" w:after="60"/>
              <w:rPr>
                <w:noProof/>
                <w:sz w:val="18"/>
                <w:szCs w:val="18"/>
              </w:rPr>
            </w:pPr>
            <w:r w:rsidRPr="002F0C14">
              <w:rPr>
                <w:noProof/>
                <w:sz w:val="18"/>
                <w:szCs w:val="18"/>
              </w:rPr>
              <w:t>Approved Billing Category: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E41E12" w:rsidRPr="002F0C14" w:rsidRDefault="00E41E12" w:rsidP="00E41E12">
            <w:pPr>
              <w:pStyle w:val="SigLine"/>
              <w:spacing w:before="80" w:after="60"/>
              <w:rPr>
                <w:noProof/>
                <w:sz w:val="18"/>
                <w:szCs w:val="18"/>
              </w:rPr>
            </w:pPr>
            <w:r w:rsidRPr="002F0C14">
              <w:rPr>
                <w:sz w:val="18"/>
                <w:szCs w:val="18"/>
              </w:rPr>
              <w:sym w:font="Wingdings" w:char="F06F"/>
            </w:r>
            <w:r w:rsidRPr="002F0C1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HSS</w:t>
            </w:r>
            <w:r w:rsidRPr="002F0C14">
              <w:rPr>
                <w:sz w:val="18"/>
                <w:szCs w:val="18"/>
              </w:rPr>
              <w:t xml:space="preserve"> ($0.07/gal)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E41E12" w:rsidRPr="002F0C14" w:rsidRDefault="00E41E12" w:rsidP="00E41E12">
            <w:pPr>
              <w:pStyle w:val="SigLine"/>
              <w:spacing w:before="80" w:after="60"/>
              <w:rPr>
                <w:noProof/>
                <w:sz w:val="18"/>
                <w:szCs w:val="18"/>
              </w:rPr>
            </w:pPr>
            <w:r w:rsidRPr="002F0C14">
              <w:rPr>
                <w:sz w:val="18"/>
                <w:szCs w:val="18"/>
              </w:rPr>
              <w:sym w:font="Wingdings" w:char="F06F"/>
            </w:r>
            <w:r w:rsidRPr="002F0C1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DSW</w:t>
            </w:r>
            <w:r w:rsidRPr="002F0C14">
              <w:rPr>
                <w:sz w:val="18"/>
                <w:szCs w:val="18"/>
              </w:rPr>
              <w:t xml:space="preserve"> ($0.003/gal)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E41E12" w:rsidRPr="002F0C14" w:rsidRDefault="00E41E12" w:rsidP="00E41E12">
            <w:pPr>
              <w:pStyle w:val="SigLine"/>
              <w:spacing w:before="80" w:after="60"/>
              <w:rPr>
                <w:noProof/>
                <w:sz w:val="18"/>
                <w:szCs w:val="18"/>
              </w:rPr>
            </w:pPr>
            <w:r w:rsidRPr="002F0C14">
              <w:rPr>
                <w:sz w:val="18"/>
                <w:szCs w:val="18"/>
              </w:rPr>
              <w:sym w:font="Wingdings" w:char="F06F"/>
            </w:r>
            <w:r w:rsidRPr="002F0C1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LSW</w:t>
            </w:r>
            <w:r w:rsidRPr="002F0C14">
              <w:rPr>
                <w:sz w:val="18"/>
                <w:szCs w:val="18"/>
              </w:rPr>
              <w:t xml:space="preserve"> ($0.003/gal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E41E12" w:rsidRPr="002F0C14" w:rsidRDefault="00E41E12" w:rsidP="002F0C14">
            <w:pPr>
              <w:pStyle w:val="SigLine"/>
              <w:spacing w:before="80" w:after="60"/>
              <w:rPr>
                <w:noProof/>
                <w:sz w:val="18"/>
                <w:szCs w:val="18"/>
              </w:rPr>
            </w:pPr>
            <w:r w:rsidRPr="002F0C14">
              <w:rPr>
                <w:sz w:val="18"/>
                <w:szCs w:val="18"/>
              </w:rPr>
              <w:sym w:font="Wingdings" w:char="F06F"/>
            </w:r>
            <w:r w:rsidRPr="002F0C14">
              <w:rPr>
                <w:sz w:val="18"/>
                <w:szCs w:val="18"/>
              </w:rPr>
              <w:t xml:space="preserve">  To Be Determined</w:t>
            </w:r>
          </w:p>
        </w:tc>
      </w:tr>
    </w:tbl>
    <w:p w:rsidR="00302CFE" w:rsidRDefault="00302CFE"/>
    <w:sectPr w:rsidR="00302CFE" w:rsidSect="0013391F">
      <w:headerReference w:type="default" r:id="rId9"/>
      <w:footerReference w:type="default" r:id="rId10"/>
      <w:pgSz w:w="12240" w:h="15840" w:code="1"/>
      <w:pgMar w:top="720" w:right="720" w:bottom="720" w:left="720" w:header="720" w:footer="720" w:gutter="432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7B6" w:rsidRDefault="008F37B6">
      <w:r>
        <w:separator/>
      </w:r>
    </w:p>
  </w:endnote>
  <w:endnote w:type="continuationSeparator" w:id="0">
    <w:p w:rsidR="008F37B6" w:rsidRDefault="008F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706" w:rsidRDefault="008A681F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  \* MERGEFORMAT </w:instrText>
    </w:r>
    <w:r>
      <w:rPr>
        <w:snapToGrid w:val="0"/>
      </w:rPr>
      <w:fldChar w:fldCharType="separate"/>
    </w:r>
    <w:r>
      <w:rPr>
        <w:noProof/>
        <w:snapToGrid w:val="0"/>
      </w:rPr>
      <w:t>PLD-016 Hauled Wastewater Source Authorization</w:t>
    </w:r>
    <w:r>
      <w:rPr>
        <w:snapToGrid w:val="0"/>
      </w:rPr>
      <w:fldChar w:fldCharType="end"/>
    </w:r>
    <w:r w:rsidR="00252706">
      <w:t xml:space="preserve">: Rev. </w:t>
    </w:r>
    <w:r w:rsidR="008E5E18">
      <w:t>5</w:t>
    </w:r>
    <w:r w:rsidR="0013391F">
      <w:t>/</w:t>
    </w:r>
    <w:r>
      <w:t>23</w:t>
    </w:r>
    <w:r w:rsidR="00252706">
      <w:t>/1</w:t>
    </w:r>
    <w:r>
      <w:t>8</w:t>
    </w:r>
    <w:r w:rsidR="00252706">
      <w:t xml:space="preserve"> 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7B6" w:rsidRDefault="008F37B6">
      <w:r>
        <w:separator/>
      </w:r>
    </w:p>
  </w:footnote>
  <w:footnote w:type="continuationSeparator" w:id="0">
    <w:p w:rsidR="008F37B6" w:rsidRDefault="008F3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706" w:rsidRDefault="00351BBD">
    <w:pPr>
      <w:framePr w:hSpace="187" w:wrap="auto" w:vAnchor="page" w:hAnchor="margin" w:y="721"/>
    </w:pPr>
    <w:r w:rsidRPr="006E3AAC">
      <w:rPr>
        <w:noProof/>
        <w:sz w:val="20"/>
      </w:rPr>
      <w:drawing>
        <wp:inline distT="0" distB="0" distL="0" distR="0">
          <wp:extent cx="438150" cy="304800"/>
          <wp:effectExtent l="0" t="0" r="0" b="0"/>
          <wp:docPr id="3" name="Picture 3" descr="dcwater_water_is_life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water_water_is_life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2706" w:rsidRDefault="00252706">
    <w:pPr>
      <w:pStyle w:val="Header"/>
    </w:pPr>
    <w:smartTag w:uri="urn:schemas-microsoft-com:office:smarttags" w:element="place">
      <w:smartTag w:uri="urn:schemas-microsoft-com:office:smarttags" w:element="State">
        <w:r>
          <w:t>DISTRICT OF COLUMBIA</w:t>
        </w:r>
      </w:smartTag>
    </w:smartTag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C6E07">
      <w:rPr>
        <w:noProof/>
      </w:rPr>
      <w:t>1</w:t>
    </w:r>
    <w: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C6E07">
      <w:rPr>
        <w:rStyle w:val="PageNumber"/>
        <w:noProof/>
      </w:rPr>
      <w:t>2</w:t>
    </w:r>
    <w:r>
      <w:rPr>
        <w:rStyle w:val="PageNumber"/>
      </w:rPr>
      <w:fldChar w:fldCharType="end"/>
    </w:r>
    <w:r>
      <w:br/>
      <w:t>WATER AND SEWER AUTHORITY</w:t>
    </w:r>
    <w:r>
      <w:br/>
      <w:t>DEPARTMENT OF WASTEWATER TREATMENT</w:t>
    </w:r>
  </w:p>
  <w:p w:rsidR="00252706" w:rsidRDefault="00C5044A">
    <w:pPr>
      <w:pStyle w:val="FormName"/>
    </w:pPr>
    <w:r>
      <w:t>Hauled</w:t>
    </w:r>
    <w:r w:rsidR="00F43DFD">
      <w:t xml:space="preserve"> Waste</w:t>
    </w:r>
    <w:r w:rsidR="00FD7F29">
      <w:t>water</w:t>
    </w:r>
    <w:r w:rsidR="00F43DFD">
      <w:t xml:space="preserve"> Source </w:t>
    </w:r>
    <w:r w:rsidR="00FD7F29">
      <w:t>Authorization</w:t>
    </w:r>
    <w:r w:rsidR="00F43DF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643A6"/>
    <w:multiLevelType w:val="singleLevel"/>
    <w:tmpl w:val="CFD491C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51A6FAE"/>
    <w:multiLevelType w:val="singleLevel"/>
    <w:tmpl w:val="495811BA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3643476"/>
    <w:multiLevelType w:val="singleLevel"/>
    <w:tmpl w:val="9112EB14"/>
    <w:lvl w:ilvl="0">
      <w:start w:val="7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30F5AD4"/>
    <w:multiLevelType w:val="singleLevel"/>
    <w:tmpl w:val="28A496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69C2794D"/>
    <w:multiLevelType w:val="singleLevel"/>
    <w:tmpl w:val="6A8027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6E9516E5"/>
    <w:multiLevelType w:val="singleLevel"/>
    <w:tmpl w:val="2F120DCE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AB7C4A"/>
    <w:multiLevelType w:val="singleLevel"/>
    <w:tmpl w:val="9112EB1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EC645B5"/>
    <w:multiLevelType w:val="singleLevel"/>
    <w:tmpl w:val="DAAA51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</w:num>
  <w:num w:numId="6">
    <w:abstractNumId w:val="3"/>
    <w:lvlOverride w:ilvl="0">
      <w:lvl w:ilvl="0">
        <w:start w:val="7"/>
        <w:numFmt w:val="none"/>
        <w:lvlText w:val="7)"/>
        <w:lvlJc w:val="left"/>
        <w:pPr>
          <w:tabs>
            <w:tab w:val="num" w:pos="360"/>
          </w:tabs>
          <w:ind w:left="360" w:hanging="360"/>
        </w:pPr>
      </w:lvl>
    </w:lvlOverride>
  </w:num>
  <w:num w:numId="7">
    <w:abstractNumId w:val="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7"/>
  </w:num>
  <w:num w:numId="9">
    <w:abstractNumId w:val="7"/>
    <w:lvlOverride w:ilvl="0">
      <w:lvl w:ilvl="0">
        <w:start w:val="8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6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D6"/>
    <w:rsid w:val="00001AF3"/>
    <w:rsid w:val="00037EED"/>
    <w:rsid w:val="00046FE0"/>
    <w:rsid w:val="00075482"/>
    <w:rsid w:val="00075626"/>
    <w:rsid w:val="000F7FA1"/>
    <w:rsid w:val="00105E5B"/>
    <w:rsid w:val="001152B4"/>
    <w:rsid w:val="0013391F"/>
    <w:rsid w:val="00134278"/>
    <w:rsid w:val="0015223F"/>
    <w:rsid w:val="00171363"/>
    <w:rsid w:val="001A075B"/>
    <w:rsid w:val="001F38E4"/>
    <w:rsid w:val="0022706D"/>
    <w:rsid w:val="00236E5A"/>
    <w:rsid w:val="00244AF5"/>
    <w:rsid w:val="00252706"/>
    <w:rsid w:val="00252BED"/>
    <w:rsid w:val="00252E2D"/>
    <w:rsid w:val="00262BEA"/>
    <w:rsid w:val="00281CD6"/>
    <w:rsid w:val="002861BD"/>
    <w:rsid w:val="002F0C14"/>
    <w:rsid w:val="00302CFE"/>
    <w:rsid w:val="00324960"/>
    <w:rsid w:val="00331FC7"/>
    <w:rsid w:val="003413A7"/>
    <w:rsid w:val="00351BBD"/>
    <w:rsid w:val="00355F51"/>
    <w:rsid w:val="00381552"/>
    <w:rsid w:val="00396322"/>
    <w:rsid w:val="003C18F4"/>
    <w:rsid w:val="003C23EC"/>
    <w:rsid w:val="003E17E6"/>
    <w:rsid w:val="003F0DD9"/>
    <w:rsid w:val="00441801"/>
    <w:rsid w:val="0046794B"/>
    <w:rsid w:val="004A5853"/>
    <w:rsid w:val="004B04D5"/>
    <w:rsid w:val="004C2B72"/>
    <w:rsid w:val="004C4517"/>
    <w:rsid w:val="004E57B0"/>
    <w:rsid w:val="005454AA"/>
    <w:rsid w:val="00547FDC"/>
    <w:rsid w:val="00583D2E"/>
    <w:rsid w:val="00591634"/>
    <w:rsid w:val="005E66DA"/>
    <w:rsid w:val="00620633"/>
    <w:rsid w:val="00634D68"/>
    <w:rsid w:val="006716E7"/>
    <w:rsid w:val="006760FD"/>
    <w:rsid w:val="006822E8"/>
    <w:rsid w:val="006A0C5A"/>
    <w:rsid w:val="006E3AAC"/>
    <w:rsid w:val="006E4092"/>
    <w:rsid w:val="006F420B"/>
    <w:rsid w:val="006F509F"/>
    <w:rsid w:val="0071715F"/>
    <w:rsid w:val="00722139"/>
    <w:rsid w:val="00743102"/>
    <w:rsid w:val="008115C2"/>
    <w:rsid w:val="00816F30"/>
    <w:rsid w:val="00834AF4"/>
    <w:rsid w:val="008463C4"/>
    <w:rsid w:val="00860967"/>
    <w:rsid w:val="00872553"/>
    <w:rsid w:val="00886385"/>
    <w:rsid w:val="008914FF"/>
    <w:rsid w:val="0089407C"/>
    <w:rsid w:val="0089413C"/>
    <w:rsid w:val="008A681F"/>
    <w:rsid w:val="008C2057"/>
    <w:rsid w:val="008D153D"/>
    <w:rsid w:val="008D33B3"/>
    <w:rsid w:val="008E5E18"/>
    <w:rsid w:val="008F37B6"/>
    <w:rsid w:val="009155A9"/>
    <w:rsid w:val="009353DA"/>
    <w:rsid w:val="009607CD"/>
    <w:rsid w:val="00967EF4"/>
    <w:rsid w:val="00995CCD"/>
    <w:rsid w:val="00996DE2"/>
    <w:rsid w:val="009C2DAD"/>
    <w:rsid w:val="009D12B4"/>
    <w:rsid w:val="00A847C5"/>
    <w:rsid w:val="00B6020F"/>
    <w:rsid w:val="00B60F84"/>
    <w:rsid w:val="00BC6E07"/>
    <w:rsid w:val="00BF2EBC"/>
    <w:rsid w:val="00C03D33"/>
    <w:rsid w:val="00C279AF"/>
    <w:rsid w:val="00C402D8"/>
    <w:rsid w:val="00C42245"/>
    <w:rsid w:val="00C4333E"/>
    <w:rsid w:val="00C5044A"/>
    <w:rsid w:val="00CA58E6"/>
    <w:rsid w:val="00CA737E"/>
    <w:rsid w:val="00CC1192"/>
    <w:rsid w:val="00CF6B40"/>
    <w:rsid w:val="00D076C4"/>
    <w:rsid w:val="00D326EE"/>
    <w:rsid w:val="00D8210F"/>
    <w:rsid w:val="00D8788E"/>
    <w:rsid w:val="00DC7F7D"/>
    <w:rsid w:val="00DE08EB"/>
    <w:rsid w:val="00E11D4F"/>
    <w:rsid w:val="00E200CC"/>
    <w:rsid w:val="00E3073E"/>
    <w:rsid w:val="00E41E12"/>
    <w:rsid w:val="00E65466"/>
    <w:rsid w:val="00E725C0"/>
    <w:rsid w:val="00EF0EF4"/>
    <w:rsid w:val="00EF43F1"/>
    <w:rsid w:val="00EF7FF4"/>
    <w:rsid w:val="00F379FD"/>
    <w:rsid w:val="00F43DFD"/>
    <w:rsid w:val="00F7073E"/>
    <w:rsid w:val="00F9535C"/>
    <w:rsid w:val="00FB6EC6"/>
    <w:rsid w:val="00FC3814"/>
    <w:rsid w:val="00FC747E"/>
    <w:rsid w:val="00FD4904"/>
    <w:rsid w:val="00FD7F29"/>
    <w:rsid w:val="00FF2DC5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  <w14:docId w14:val="191252E3"/>
  <w15:chartTrackingRefBased/>
  <w15:docId w15:val="{4697477A-3ED5-4062-85AF-59F5F6A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360"/>
      </w:tabs>
    </w:pPr>
    <w:rPr>
      <w:rFonts w:ascii="Arial" w:hAnsi="Arial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5040"/>
        <w:tab w:val="right" w:pos="10080"/>
      </w:tabs>
      <w:spacing w:after="360"/>
      <w:ind w:left="720"/>
    </w:pPr>
    <w:rPr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FormName">
    <w:name w:val="Form Name"/>
    <w:basedOn w:val="Normal"/>
    <w:pPr>
      <w:spacing w:after="240"/>
      <w:jc w:val="center"/>
    </w:pPr>
    <w:rPr>
      <w:b/>
      <w:smallCaps/>
      <w:sz w:val="28"/>
    </w:rPr>
  </w:style>
  <w:style w:type="paragraph" w:customStyle="1" w:styleId="FormTitles">
    <w:name w:val="Form Titles"/>
    <w:pPr>
      <w:spacing w:before="120" w:after="120"/>
    </w:pPr>
    <w:rPr>
      <w:rFonts w:ascii="Arial" w:hAnsi="Arial"/>
      <w:sz w:val="18"/>
    </w:rPr>
  </w:style>
  <w:style w:type="paragraph" w:customStyle="1" w:styleId="FormText">
    <w:name w:val="Form Text"/>
    <w:basedOn w:val="FormTitles"/>
    <w:rPr>
      <w:i/>
    </w:rPr>
  </w:style>
  <w:style w:type="paragraph" w:customStyle="1" w:styleId="PFDTitle">
    <w:name w:val="PFD Title"/>
    <w:basedOn w:val="Normal"/>
    <w:pPr>
      <w:framePr w:w="10215" w:h="11065" w:hSpace="187" w:wrap="auto" w:vAnchor="text" w:hAnchor="page" w:x="774" w:y="53"/>
      <w:spacing w:before="240"/>
      <w:ind w:firstLine="288"/>
    </w:pPr>
    <w:rPr>
      <w:sz w:val="18"/>
    </w:rPr>
  </w:style>
  <w:style w:type="paragraph" w:customStyle="1" w:styleId="ItalicNote">
    <w:name w:val="Italic Note"/>
    <w:basedOn w:val="Normal"/>
    <w:pPr>
      <w:jc w:val="both"/>
    </w:pPr>
    <w:rPr>
      <w:i/>
      <w:sz w:val="20"/>
    </w:rPr>
  </w:style>
  <w:style w:type="paragraph" w:customStyle="1" w:styleId="Squares">
    <w:name w:val="Squares"/>
    <w:basedOn w:val="Normal"/>
    <w:pPr>
      <w:spacing w:before="120" w:after="120"/>
      <w:jc w:val="center"/>
    </w:pPr>
    <w:rPr>
      <w:rFonts w:ascii="Wingdings" w:hAnsi="Wingdings"/>
      <w:sz w:val="24"/>
    </w:rPr>
  </w:style>
  <w:style w:type="paragraph" w:customStyle="1" w:styleId="SigLine">
    <w:name w:val="SigLine"/>
    <w:basedOn w:val="Normal"/>
    <w:pPr>
      <w:spacing w:before="60"/>
      <w:jc w:val="center"/>
    </w:pPr>
  </w:style>
  <w:style w:type="character" w:styleId="Hyperlink">
    <w:name w:val="Hyperlink"/>
    <w:rsid w:val="003413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0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treatment@dcwat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91AF-6DF9-4C09-8F72-C7F20C30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MicroAge Customer</Company>
  <LinksUpToDate>false</LinksUpToDate>
  <CharactersWithSpaces>3935</CharactersWithSpaces>
  <SharedDoc>false</SharedDoc>
  <HLinks>
    <vt:vector size="6" baseType="variant"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mailto:Elaine.wilson@dcwater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James Salisbury</dc:creator>
  <cp:keywords/>
  <dc:description/>
  <cp:lastModifiedBy>Ryan Maisano</cp:lastModifiedBy>
  <cp:revision>6</cp:revision>
  <cp:lastPrinted>2001-02-01T20:37:00Z</cp:lastPrinted>
  <dcterms:created xsi:type="dcterms:W3CDTF">2018-05-23T14:40:00Z</dcterms:created>
  <dcterms:modified xsi:type="dcterms:W3CDTF">2019-05-30T11:25:00Z</dcterms:modified>
</cp:coreProperties>
</file>